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895"/>
        <w:tblW w:w="1026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93"/>
        <w:gridCol w:w="1207"/>
        <w:gridCol w:w="4760"/>
      </w:tblGrid>
      <w:tr w:rsidR="000960E7" w:rsidTr="000960E7">
        <w:trPr>
          <w:trHeight w:val="1615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0960E7" w:rsidRDefault="000960E7" w:rsidP="000960E7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РОССИЙ ФЕДЕРАЦИИ</w:t>
            </w:r>
          </w:p>
          <w:p w:rsidR="000960E7" w:rsidRDefault="000960E7" w:rsidP="000960E7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МАРИЙ ЭЛ РЕСПУБЛИКИ</w:t>
            </w:r>
          </w:p>
          <w:p w:rsidR="000960E7" w:rsidRDefault="000960E7" w:rsidP="000960E7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МОРКО РАЙОН</w:t>
            </w:r>
          </w:p>
          <w:p w:rsidR="000960E7" w:rsidRDefault="000960E7" w:rsidP="000960E7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«ШЕНШЕ ЯЛ КУНДЕМ»    </w:t>
            </w:r>
          </w:p>
          <w:p w:rsidR="000960E7" w:rsidRDefault="000960E7" w:rsidP="000960E7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gramStart"/>
            <w:r>
              <w:rPr>
                <w:b/>
                <w:color w:val="0000FF"/>
                <w:sz w:val="28"/>
                <w:szCs w:val="28"/>
              </w:rPr>
              <w:t>МУНИЦИПАЛЬНЫЙ</w:t>
            </w:r>
            <w:proofErr w:type="gramEnd"/>
            <w:r>
              <w:rPr>
                <w:b/>
                <w:color w:val="0000FF"/>
                <w:sz w:val="28"/>
                <w:szCs w:val="28"/>
              </w:rPr>
              <w:t xml:space="preserve"> ОБРАЗОВАНИЙЫН АДМИНИСТРАЦИЙЖЕ МУНИЦИПАЛЬНЫЙ УЧРЕЖДЕНИЙ</w:t>
            </w:r>
          </w:p>
          <w:p w:rsidR="000960E7" w:rsidRDefault="000960E7" w:rsidP="000960E7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60E7" w:rsidRDefault="000960E7" w:rsidP="000960E7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657225" cy="809625"/>
                  <wp:effectExtent l="19050" t="0" r="9525" b="0"/>
                  <wp:docPr id="5" name="Рисунок 1" descr="C:\Users\user\Desktop\мои документы\ПОСТАНОВЛЕНИЕ 2016 г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мои документы\ПОСТАНОВЛЕНИЕ 2016 г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60E7" w:rsidRDefault="000960E7" w:rsidP="000960E7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РОССИЙСКАЯ ФЕДЕРАЦИЯ РЕСПУБЛИКА МАРИЙ ЭЛ МОРКИНСКИЙ РАЙОН МУНИЦИПАЛЬНОЕ УЧРЕЖДЕНИЕ «АДМИНИСТРАЦИЯ МУНИЦИПАЛЬНОГО ОБРАЗОВАНИЯ «ШИНЬШИНСКОЕ СЕЛЬСКОЕ ПОСЕЛЕНИЕ»</w:t>
            </w:r>
          </w:p>
        </w:tc>
      </w:tr>
      <w:tr w:rsidR="000960E7" w:rsidTr="000960E7">
        <w:trPr>
          <w:trHeight w:val="80"/>
        </w:trPr>
        <w:tc>
          <w:tcPr>
            <w:tcW w:w="4293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0960E7" w:rsidRDefault="000960E7" w:rsidP="000960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Шенше</w:t>
            </w:r>
            <w:proofErr w:type="spellEnd"/>
            <w:r>
              <w:rPr>
                <w:sz w:val="20"/>
                <w:szCs w:val="20"/>
              </w:rPr>
              <w:t xml:space="preserve">  ял, Петров </w:t>
            </w:r>
            <w:proofErr w:type="spellStart"/>
            <w:r>
              <w:rPr>
                <w:sz w:val="20"/>
                <w:szCs w:val="20"/>
              </w:rPr>
              <w:t>урем</w:t>
            </w:r>
            <w:proofErr w:type="spellEnd"/>
            <w:r>
              <w:rPr>
                <w:sz w:val="20"/>
                <w:szCs w:val="20"/>
              </w:rPr>
              <w:t>, 1в</w:t>
            </w:r>
          </w:p>
          <w:p w:rsidR="000960E7" w:rsidRDefault="000960E7" w:rsidP="00096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 425154</w:t>
            </w:r>
          </w:p>
          <w:p w:rsidR="000960E7" w:rsidRDefault="000960E7" w:rsidP="000960E7">
            <w:pPr>
              <w:rPr>
                <w:b/>
                <w:color w:val="0000FF"/>
              </w:rPr>
            </w:pPr>
            <w:r>
              <w:rPr>
                <w:sz w:val="20"/>
                <w:szCs w:val="20"/>
              </w:rPr>
              <w:t>Тел. 9-61-97</w:t>
            </w: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960E7" w:rsidRDefault="000960E7" w:rsidP="000960E7">
            <w:pPr>
              <w:jc w:val="center"/>
              <w:rPr>
                <w:color w:val="0000FF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0960E7" w:rsidRDefault="000960E7" w:rsidP="00096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сел. </w:t>
            </w:r>
            <w:proofErr w:type="spellStart"/>
            <w:r>
              <w:rPr>
                <w:sz w:val="20"/>
                <w:szCs w:val="20"/>
              </w:rPr>
              <w:t>Шиньша</w:t>
            </w:r>
            <w:proofErr w:type="spellEnd"/>
            <w:r>
              <w:rPr>
                <w:sz w:val="20"/>
                <w:szCs w:val="20"/>
              </w:rPr>
              <w:t xml:space="preserve"> ул. Петрова  дом. 1в </w:t>
            </w:r>
          </w:p>
          <w:p w:rsidR="000960E7" w:rsidRDefault="000960E7" w:rsidP="00096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 425154</w:t>
            </w:r>
          </w:p>
          <w:p w:rsidR="000960E7" w:rsidRDefault="000960E7" w:rsidP="00096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9-61-97</w:t>
            </w:r>
          </w:p>
        </w:tc>
      </w:tr>
    </w:tbl>
    <w:p w:rsidR="000960E7" w:rsidRDefault="000960E7" w:rsidP="000960E7"/>
    <w:p w:rsidR="000960E7" w:rsidRDefault="000960E7" w:rsidP="000960E7">
      <w:r>
        <w:t xml:space="preserve">                                  </w:t>
      </w:r>
    </w:p>
    <w:p w:rsidR="000960E7" w:rsidRDefault="000960E7" w:rsidP="000960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от 23 мая  2016 года    № 35</w:t>
      </w:r>
    </w:p>
    <w:p w:rsidR="000960E7" w:rsidRDefault="000960E7" w:rsidP="000960E7">
      <w:pPr>
        <w:jc w:val="center"/>
        <w:rPr>
          <w:sz w:val="28"/>
          <w:szCs w:val="28"/>
        </w:rPr>
      </w:pPr>
    </w:p>
    <w:p w:rsidR="000960E7" w:rsidRDefault="000960E7" w:rsidP="000960E7">
      <w:pPr>
        <w:jc w:val="center"/>
        <w:rPr>
          <w:sz w:val="28"/>
          <w:szCs w:val="28"/>
        </w:rPr>
      </w:pPr>
    </w:p>
    <w:p w:rsidR="000960E7" w:rsidRDefault="000960E7" w:rsidP="000960E7">
      <w:pPr>
        <w:pStyle w:val="ConsPlusNormal"/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Вопросы финансов</w:t>
      </w:r>
    </w:p>
    <w:p w:rsidR="000960E7" w:rsidRDefault="000960E7" w:rsidP="000960E7">
      <w:pPr>
        <w:shd w:val="clear" w:color="auto" w:fill="FFFFFF"/>
        <w:spacing w:before="19"/>
        <w:ind w:left="5" w:right="15" w:firstLine="846"/>
        <w:jc w:val="both"/>
        <w:rPr>
          <w:color w:val="000000"/>
          <w:spacing w:val="-3"/>
          <w:sz w:val="28"/>
          <w:szCs w:val="28"/>
        </w:rPr>
      </w:pPr>
    </w:p>
    <w:p w:rsidR="000960E7" w:rsidRDefault="000960E7" w:rsidP="000960E7">
      <w:pPr>
        <w:shd w:val="clear" w:color="auto" w:fill="FFFFFF"/>
        <w:spacing w:before="19"/>
        <w:ind w:left="900" w:right="17" w:firstLine="694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Администрация  муниципального образования «</w:t>
      </w:r>
      <w:proofErr w:type="spellStart"/>
      <w:r>
        <w:rPr>
          <w:color w:val="000000"/>
          <w:spacing w:val="-3"/>
          <w:sz w:val="28"/>
          <w:szCs w:val="28"/>
        </w:rPr>
        <w:t>Шиньшинское</w:t>
      </w:r>
      <w:proofErr w:type="spellEnd"/>
      <w:r>
        <w:rPr>
          <w:color w:val="000000"/>
          <w:spacing w:val="-3"/>
          <w:sz w:val="28"/>
          <w:szCs w:val="28"/>
        </w:rPr>
        <w:t xml:space="preserve"> сельское поселение»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0960E7" w:rsidRDefault="000960E7" w:rsidP="000960E7">
      <w:pPr>
        <w:pStyle w:val="ConsPlusNonformat"/>
        <w:ind w:left="85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1.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Увеличить расходы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3,1 тыс. рублей по подразделу 0406 «Водное хозяйства» за счет соответствующего уменьшения расходов по подразделу 0104 «</w:t>
      </w:r>
      <w:r>
        <w:rPr>
          <w:rFonts w:ascii="Times New Roman" w:hAnsi="Times New Roman" w:cs="Times New Roman"/>
          <w:sz w:val="28"/>
          <w:szCs w:val="15"/>
        </w:rPr>
        <w:t>Функционирование Правительства  Российской Федерации, высших исполнительных органов государственной власти субъектов Российской Федерации, местных администрации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960E7" w:rsidRDefault="000960E7" w:rsidP="000960E7">
      <w:pPr>
        <w:pStyle w:val="ConsPlusNonformat"/>
        <w:ind w:left="85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Рекомендовать Финансовому отделу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 подготовить проект решения о внесении изменений в Решение Собрания депутатов муниципального образования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«О бюджете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2016 год».</w:t>
      </w:r>
    </w:p>
    <w:p w:rsidR="000960E7" w:rsidRDefault="000960E7" w:rsidP="000960E7">
      <w:pPr>
        <w:pStyle w:val="ConsPlusNonformat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Контроль по исполнению настоящего постановления возложить на руководителя Финансового отдела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 Васильеву А.В. (по согласованию).</w:t>
      </w:r>
    </w:p>
    <w:p w:rsidR="000960E7" w:rsidRDefault="000960E7" w:rsidP="000960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960E7" w:rsidRDefault="000960E7" w:rsidP="000960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960E7" w:rsidRDefault="000960E7" w:rsidP="000960E7"/>
    <w:p w:rsidR="000960E7" w:rsidRDefault="000960E7" w:rsidP="000960E7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Глава администрации</w:t>
      </w:r>
    </w:p>
    <w:p w:rsidR="000960E7" w:rsidRDefault="000960E7" w:rsidP="000960E7">
      <w:p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  <w:t xml:space="preserve">                       П.С. Иванова</w:t>
      </w:r>
    </w:p>
    <w:p w:rsidR="001A1709" w:rsidRDefault="001A1709"/>
    <w:sectPr w:rsidR="001A1709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0E7"/>
    <w:rsid w:val="000960E7"/>
    <w:rsid w:val="001A1709"/>
    <w:rsid w:val="005454B8"/>
    <w:rsid w:val="00BD0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960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960E7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60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0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6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Users\user\Desktop\&#1084;&#1086;&#1080;%20&#1076;&#1086;&#1082;&#1091;&#1084;&#1077;&#1085;&#1090;&#1099;\&#1055;&#1054;&#1057;&#1058;&#1040;&#1053;&#1054;&#1042;&#1051;&#1045;&#1053;&#1048;&#1045;%202016%20&#1075;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2016</_x041f__x0430__x043f__x043a__x0430_>
    <_x041e__x043f__x0438__x0441__x0430__x043d__x0438__x0435_ xmlns="6d7c22ec-c6a4-4777-88aa-bc3c76ac660e">Вопросы финансов</_x041e__x043f__x0438__x0441__x0430__x043d__x0438__x0435_>
    <_x2116__x0020__x0434__x043e__x043a__x0443__x043c__x0435__x043d__x0442__x0430_ xmlns="863b7f7b-da84-46a0-829e-ff86d1b7a783">35</_x2116__x0020__x0434__x043e__x043a__x0443__x043c__x0435__x043d__x0442__x0430_>
    <_x0414__x0430__x0442__x0430__x0020__x0434__x043e__x043a__x0443__x043c__x0435__x043d__x0442__x0430_ xmlns="863b7f7b-da84-46a0-829e-ff86d1b7a783">2016-05-22T21:00:00+00:00</_x0414__x0430__x0442__x0430__x0020__x0434__x043e__x043a__x0443__x043c__x0435__x043d__x0442__x0430_>
    <_dlc_DocId xmlns="57504d04-691e-4fc4-8f09-4f19fdbe90f6">XXJ7TYMEEKJ2-4367-425</_dlc_DocId>
    <_dlc_DocIdUrl xmlns="57504d04-691e-4fc4-8f09-4f19fdbe90f6">
      <Url>https://vip.gov.mari.ru/morki/shinsha/_layouts/DocIdRedir.aspx?ID=XXJ7TYMEEKJ2-4367-425</Url>
      <Description>XXJ7TYMEEKJ2-4367-425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E847090-C631-4A13-B150-FDA67B6C7D2E}"/>
</file>

<file path=customXml/itemProps2.xml><?xml version="1.0" encoding="utf-8"?>
<ds:datastoreItem xmlns:ds="http://schemas.openxmlformats.org/officeDocument/2006/customXml" ds:itemID="{04D3A342-89CD-47A3-A287-0BF31A450A42}"/>
</file>

<file path=customXml/itemProps3.xml><?xml version="1.0" encoding="utf-8"?>
<ds:datastoreItem xmlns:ds="http://schemas.openxmlformats.org/officeDocument/2006/customXml" ds:itemID="{16A1EEC1-E8E2-4915-9556-11F459E949B7}"/>
</file>

<file path=customXml/itemProps4.xml><?xml version="1.0" encoding="utf-8"?>
<ds:datastoreItem xmlns:ds="http://schemas.openxmlformats.org/officeDocument/2006/customXml" ds:itemID="{326D23B2-D3E1-4BE7-A554-956C79461F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1368</Characters>
  <Application>Microsoft Office Word</Application>
  <DocSecurity>0</DocSecurity>
  <Lines>11</Lines>
  <Paragraphs>3</Paragraphs>
  <ScaleCrop>false</ScaleCrop>
  <Company>Krokoz™ Inc.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35 от 23.05.2016 г.</dc:title>
  <dc:creator>user</dc:creator>
  <cp:lastModifiedBy>user</cp:lastModifiedBy>
  <cp:revision>2</cp:revision>
  <dcterms:created xsi:type="dcterms:W3CDTF">2019-03-29T06:41:00Z</dcterms:created>
  <dcterms:modified xsi:type="dcterms:W3CDTF">2019-03-29T06:46:00Z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8c2c1175-aa4a-48a7-9dc7-75aa44fc5c8e</vt:lpwstr>
  </property>
  <property fmtid="{D5CDD505-2E9C-101B-9397-08002B2CF9AE}" pid="4" name="TemplateUrl">
    <vt:lpwstr/>
  </property>
  <property fmtid="{D5CDD505-2E9C-101B-9397-08002B2CF9AE}" pid="5" name="Order">
    <vt:r8>42500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